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CE1678">
        <w:rPr>
          <w:rFonts w:ascii="Liberation Serif" w:eastAsia="Times New Roman" w:hAnsi="Liberation Serif" w:cs="Liberation Serif"/>
        </w:rPr>
        <w:t>Строительство ВЛЗ-10 кВ от ВЛ-10 кВ Беловодье с ТП-10/0,4 кВ (электроснабжение цеха переработки молока, находящегося по адресу: Свердловская область, Каменский ГО, вблизи с. Позариха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E02DBC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E02DBC" w:rsidP="001E0A0F">
      <w:pPr>
        <w:tabs>
          <w:tab w:val="left" w:pos="1365"/>
        </w:tabs>
        <w:rPr>
          <w:rFonts w:ascii="Liberation Serif" w:hAnsi="Liberation Serif"/>
        </w:rPr>
      </w:pPr>
      <w:r w:rsidRPr="00E02DBC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3FF" w:rsidRDefault="005373FF">
      <w:r>
        <w:separator/>
      </w:r>
    </w:p>
  </w:endnote>
  <w:endnote w:type="continuationSeparator" w:id="1">
    <w:p w:rsidR="005373FF" w:rsidRDefault="00537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3FF" w:rsidRDefault="005373FF">
      <w:r>
        <w:separator/>
      </w:r>
    </w:p>
  </w:footnote>
  <w:footnote w:type="continuationSeparator" w:id="1">
    <w:p w:rsidR="005373FF" w:rsidRDefault="00537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02DB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02DBC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2020-07-02T08:37:00Z</cp:lastPrinted>
  <dcterms:created xsi:type="dcterms:W3CDTF">2020-07-02T11:30:00Z</dcterms:created>
  <dcterms:modified xsi:type="dcterms:W3CDTF">2020-12-01T07:17:00Z</dcterms:modified>
</cp:coreProperties>
</file>